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E80" w14:textId="77777777" w:rsidR="00956576" w:rsidRDefault="00956576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VEILEDNING TIL SØKNADSSKJEMA FOR TILSKUDD TIL INVESTERINGER,</w:t>
      </w:r>
    </w:p>
    <w:p w14:paraId="52BC09B9" w14:textId="372EE6DC" w:rsidR="00956576" w:rsidRDefault="5DC18CBA" w:rsidP="5DC18CBA">
      <w:pPr>
        <w:rPr>
          <w:b/>
          <w:bCs/>
          <w:sz w:val="22"/>
          <w:szCs w:val="22"/>
        </w:rPr>
      </w:pPr>
      <w:r w:rsidRPr="5DC18CBA">
        <w:rPr>
          <w:b/>
          <w:bCs/>
          <w:sz w:val="22"/>
          <w:szCs w:val="22"/>
        </w:rPr>
        <w:t>VEDLIKEHOLD, DRIFT OG LEIE AV HUS OG ANLEGG, I ÅR 2019</w:t>
      </w:r>
    </w:p>
    <w:p w14:paraId="2B1119EF" w14:textId="1BDD9BA5" w:rsidR="5DC18CBA" w:rsidRDefault="5DC18CBA" w:rsidP="5DC18CBA">
      <w:pPr>
        <w:rPr>
          <w:sz w:val="22"/>
          <w:szCs w:val="22"/>
        </w:rPr>
      </w:pPr>
    </w:p>
    <w:p w14:paraId="52B7FC94" w14:textId="719DE111" w:rsidR="5DC18CBA" w:rsidRDefault="5DC18CBA" w:rsidP="5DC18CBA">
      <w:pPr>
        <w:rPr>
          <w:b/>
          <w:bCs/>
          <w:sz w:val="22"/>
          <w:szCs w:val="22"/>
        </w:rPr>
      </w:pPr>
      <w:r w:rsidRPr="5DC18CBA">
        <w:rPr>
          <w:sz w:val="22"/>
          <w:szCs w:val="22"/>
        </w:rPr>
        <w:t xml:space="preserve"> I tillegg til ferdigutfylt søknadsskjema skal følgende være vedlagt søknaden:</w:t>
      </w:r>
    </w:p>
    <w:p w14:paraId="3315C535" w14:textId="51A18942" w:rsidR="00956576" w:rsidRDefault="5DC18CBA" w:rsidP="5DC18CBA">
      <w:pPr>
        <w:pStyle w:val="Listeavsnitt"/>
        <w:numPr>
          <w:ilvl w:val="0"/>
          <w:numId w:val="1"/>
        </w:numPr>
        <w:jc w:val="both"/>
        <w:rPr>
          <w:sz w:val="22"/>
          <w:szCs w:val="22"/>
        </w:rPr>
      </w:pPr>
      <w:r w:rsidRPr="5DC18CBA">
        <w:rPr>
          <w:sz w:val="22"/>
          <w:szCs w:val="22"/>
        </w:rPr>
        <w:t xml:space="preserve">Årsmelding for 2018 </w:t>
      </w:r>
    </w:p>
    <w:p w14:paraId="1374071A" w14:textId="6130633F" w:rsidR="00956576" w:rsidRDefault="5DC18CBA" w:rsidP="5DC18CBA">
      <w:pPr>
        <w:pStyle w:val="Listeavsnitt"/>
        <w:numPr>
          <w:ilvl w:val="0"/>
          <w:numId w:val="1"/>
        </w:numPr>
        <w:jc w:val="both"/>
        <w:rPr>
          <w:sz w:val="22"/>
          <w:szCs w:val="22"/>
        </w:rPr>
      </w:pPr>
      <w:r w:rsidRPr="5DC18CBA">
        <w:rPr>
          <w:sz w:val="22"/>
          <w:szCs w:val="22"/>
        </w:rPr>
        <w:t>Revidert regnskap for 2018</w:t>
      </w:r>
    </w:p>
    <w:p w14:paraId="1FEB5639" w14:textId="6DC50460" w:rsidR="00956576" w:rsidRDefault="5DC18CBA" w:rsidP="5DC18CBA">
      <w:pPr>
        <w:pStyle w:val="Listeavsnitt"/>
        <w:numPr>
          <w:ilvl w:val="0"/>
          <w:numId w:val="1"/>
        </w:numPr>
        <w:jc w:val="both"/>
        <w:rPr>
          <w:sz w:val="22"/>
          <w:szCs w:val="22"/>
        </w:rPr>
      </w:pPr>
      <w:r w:rsidRPr="5DC18CBA">
        <w:rPr>
          <w:sz w:val="22"/>
          <w:szCs w:val="22"/>
        </w:rPr>
        <w:t xml:space="preserve">Budsjett for 2019 </w:t>
      </w:r>
      <w:r w:rsidRPr="5DC18CBA">
        <w:rPr>
          <w:i/>
          <w:iCs/>
          <w:sz w:val="22"/>
          <w:szCs w:val="22"/>
        </w:rPr>
        <w:t>bør</w:t>
      </w:r>
      <w:r w:rsidRPr="5DC18CBA">
        <w:rPr>
          <w:sz w:val="22"/>
          <w:szCs w:val="22"/>
        </w:rPr>
        <w:t xml:space="preserve"> også sendes med.</w:t>
      </w:r>
    </w:p>
    <w:p w14:paraId="0905FDC4" w14:textId="622EB268" w:rsidR="00956576" w:rsidRDefault="00956576" w:rsidP="5DC18CBA">
      <w:pPr>
        <w:jc w:val="both"/>
        <w:rPr>
          <w:i/>
          <w:iCs/>
          <w:sz w:val="22"/>
          <w:szCs w:val="22"/>
        </w:rPr>
      </w:pPr>
    </w:p>
    <w:p w14:paraId="6D762958" w14:textId="0D9ADCF7" w:rsidR="00956576" w:rsidRDefault="5DC18CBA" w:rsidP="5DC18CBA">
      <w:pPr>
        <w:jc w:val="both"/>
        <w:rPr>
          <w:b/>
          <w:bCs/>
          <w:sz w:val="24"/>
          <w:szCs w:val="24"/>
        </w:rPr>
      </w:pPr>
      <w:r w:rsidRPr="5DC18CBA">
        <w:rPr>
          <w:b/>
          <w:bCs/>
          <w:i/>
          <w:iCs/>
          <w:sz w:val="24"/>
          <w:szCs w:val="24"/>
        </w:rPr>
        <w:t>Dersom årsmelding eller regnskap mangler, vil ikke søknaden bli behandlet.</w:t>
      </w:r>
    </w:p>
    <w:p w14:paraId="2354532D" w14:textId="615FF60D" w:rsidR="5DC18CBA" w:rsidRDefault="5DC18CBA" w:rsidP="5DC18CBA">
      <w:pPr>
        <w:rPr>
          <w:i/>
          <w:iCs/>
          <w:sz w:val="22"/>
          <w:szCs w:val="22"/>
        </w:rPr>
      </w:pPr>
    </w:p>
    <w:p w14:paraId="72046537" w14:textId="74E51AB9" w:rsidR="00956576" w:rsidRDefault="5DC18CBA" w:rsidP="5DC18CBA">
      <w:pPr>
        <w:rPr>
          <w:i/>
          <w:iCs/>
          <w:sz w:val="22"/>
          <w:szCs w:val="22"/>
        </w:rPr>
      </w:pPr>
      <w:r w:rsidRPr="5DC18CBA">
        <w:rPr>
          <w:i/>
          <w:iCs/>
          <w:sz w:val="22"/>
          <w:szCs w:val="22"/>
        </w:rPr>
        <w:t xml:space="preserve">Dersom kommunale tilskudd er mottatt til ett eller flere hus/anlegg i 2018, vil ikke laget få tilskudd til disse anleggene nå. Da det allerede er gitt kommunalt tilskudd, er ikke disse anleggene </w:t>
      </w:r>
      <w:proofErr w:type="spellStart"/>
      <w:r w:rsidRPr="5DC18CBA">
        <w:rPr>
          <w:i/>
          <w:iCs/>
          <w:sz w:val="22"/>
          <w:szCs w:val="22"/>
        </w:rPr>
        <w:t>tilskuddsberettiget</w:t>
      </w:r>
      <w:proofErr w:type="spellEnd"/>
      <w:r w:rsidRPr="5DC18CBA">
        <w:rPr>
          <w:i/>
          <w:iCs/>
          <w:sz w:val="22"/>
          <w:szCs w:val="22"/>
        </w:rPr>
        <w:t xml:space="preserve"> mer.</w:t>
      </w:r>
    </w:p>
    <w:p w14:paraId="5DAB6C7B" w14:textId="77777777" w:rsidR="00956576" w:rsidRDefault="00956576">
      <w:pPr>
        <w:rPr>
          <w:sz w:val="22"/>
        </w:rPr>
      </w:pPr>
    </w:p>
    <w:p w14:paraId="574684CB" w14:textId="77777777" w:rsidR="00956576" w:rsidRDefault="00956576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1.0 OPPLYSNINGER OM SØKEREN/LAGET</w:t>
      </w:r>
    </w:p>
    <w:p w14:paraId="1D89FD6C" w14:textId="77777777" w:rsidR="00956576" w:rsidRDefault="00956576">
      <w:pPr>
        <w:rPr>
          <w:sz w:val="22"/>
        </w:rPr>
      </w:pPr>
      <w:r>
        <w:rPr>
          <w:sz w:val="22"/>
        </w:rPr>
        <w:t xml:space="preserve"> 1.1, 1.2, 1.3: ingen kommentar.</w:t>
      </w:r>
    </w:p>
    <w:p w14:paraId="02EB378F" w14:textId="77777777" w:rsidR="00956576" w:rsidRDefault="00956576">
      <w:pPr>
        <w:rPr>
          <w:sz w:val="22"/>
        </w:rPr>
      </w:pPr>
    </w:p>
    <w:p w14:paraId="5ABBFF85" w14:textId="77777777" w:rsidR="00956576" w:rsidRDefault="00956576">
      <w:pPr>
        <w:tabs>
          <w:tab w:val="left" w:pos="426"/>
        </w:tabs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2.0 INVESTERINGER HUS/ANLEGG</w:t>
      </w:r>
    </w:p>
    <w:p w14:paraId="2C6F6111" w14:textId="77777777" w:rsidR="00956576" w:rsidRDefault="00956576">
      <w:pPr>
        <w:rPr>
          <w:sz w:val="22"/>
        </w:rPr>
      </w:pPr>
      <w:r>
        <w:rPr>
          <w:sz w:val="22"/>
        </w:rPr>
        <w:t xml:space="preserve">  2.1 Ingen kommentar.</w:t>
      </w:r>
    </w:p>
    <w:p w14:paraId="3C09FEB2" w14:textId="7F441EA7" w:rsidR="00956576" w:rsidRDefault="5DC18CBA" w:rsidP="5DC18CBA">
      <w:pPr>
        <w:rPr>
          <w:sz w:val="22"/>
          <w:szCs w:val="22"/>
        </w:rPr>
      </w:pPr>
      <w:r w:rsidRPr="5DC18CBA">
        <w:rPr>
          <w:sz w:val="22"/>
          <w:szCs w:val="22"/>
        </w:rPr>
        <w:t xml:space="preserve">  2.2 Her føres totalkostnad for anlegget fra 2018 regnskapet.    </w:t>
      </w:r>
    </w:p>
    <w:p w14:paraId="77DD67FE" w14:textId="77777777" w:rsidR="00956576" w:rsidRDefault="00956576">
      <w:pPr>
        <w:rPr>
          <w:sz w:val="22"/>
        </w:rPr>
      </w:pPr>
      <w:r>
        <w:rPr>
          <w:sz w:val="22"/>
        </w:rPr>
        <w:t xml:space="preserve">  2.3. </w:t>
      </w:r>
      <w:proofErr w:type="gramStart"/>
      <w:r>
        <w:rPr>
          <w:sz w:val="22"/>
        </w:rPr>
        <w:t>a)  Før</w:t>
      </w:r>
      <w:proofErr w:type="gramEnd"/>
      <w:r>
        <w:rPr>
          <w:sz w:val="22"/>
        </w:rPr>
        <w:t xml:space="preserve"> opp mottatte tilskudd, gaver og annet.</w:t>
      </w:r>
    </w:p>
    <w:p w14:paraId="5D282039" w14:textId="77777777" w:rsidR="00956576" w:rsidRDefault="00956576">
      <w:pPr>
        <w:rPr>
          <w:sz w:val="22"/>
        </w:rPr>
      </w:pPr>
      <w:r>
        <w:rPr>
          <w:sz w:val="22"/>
        </w:rPr>
        <w:t xml:space="preserve">         b)  Før opp egne midler brukt til finansieringen.</w:t>
      </w:r>
    </w:p>
    <w:p w14:paraId="3FD79971" w14:textId="77777777" w:rsidR="00956576" w:rsidRDefault="001F2C5D">
      <w:pPr>
        <w:rPr>
          <w:sz w:val="22"/>
        </w:rPr>
      </w:pPr>
      <w:r>
        <w:rPr>
          <w:sz w:val="22"/>
        </w:rPr>
        <w:t xml:space="preserve">         c</w:t>
      </w:r>
      <w:r w:rsidR="00956576">
        <w:rPr>
          <w:sz w:val="22"/>
        </w:rPr>
        <w:t>)  Før opp lånte midler til huset/anlegget.</w:t>
      </w:r>
    </w:p>
    <w:p w14:paraId="11DA3C4B" w14:textId="6B18A97E" w:rsidR="00956576" w:rsidRDefault="5DC18CBA" w:rsidP="5DC18CBA">
      <w:pPr>
        <w:ind w:left="120"/>
        <w:rPr>
          <w:sz w:val="22"/>
          <w:szCs w:val="22"/>
        </w:rPr>
      </w:pPr>
      <w:r w:rsidRPr="5DC18CBA">
        <w:rPr>
          <w:sz w:val="22"/>
          <w:szCs w:val="22"/>
        </w:rPr>
        <w:t>2.4. Sum av b og c er søknadssummen</w:t>
      </w:r>
    </w:p>
    <w:p w14:paraId="6A05A809" w14:textId="77777777" w:rsidR="00956576" w:rsidRDefault="00956576">
      <w:pPr>
        <w:rPr>
          <w:sz w:val="22"/>
        </w:rPr>
      </w:pPr>
    </w:p>
    <w:p w14:paraId="0B4B6C11" w14:textId="77777777" w:rsidR="00956576" w:rsidRDefault="00956576">
      <w:pPr>
        <w:rPr>
          <w:sz w:val="22"/>
        </w:rPr>
      </w:pPr>
      <w:r>
        <w:rPr>
          <w:b/>
          <w:sz w:val="22"/>
        </w:rPr>
        <w:t xml:space="preserve">  3.0. DRIFTS- OG LEIEKOSTNADER HUS/ANLEGG</w:t>
      </w:r>
    </w:p>
    <w:p w14:paraId="3E4464BE" w14:textId="77777777" w:rsidR="00956576" w:rsidRDefault="00956576">
      <w:pPr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3.1.</w:t>
      </w:r>
      <w:r>
        <w:rPr>
          <w:sz w:val="22"/>
        </w:rPr>
        <w:t xml:space="preserve"> Dersom laget har eget hus/anleg</w:t>
      </w:r>
      <w:r w:rsidR="001F2C5D">
        <w:rPr>
          <w:sz w:val="22"/>
        </w:rPr>
        <w:t xml:space="preserve">g, skal kostnadene ved å drive </w:t>
      </w:r>
      <w:r>
        <w:rPr>
          <w:sz w:val="22"/>
        </w:rPr>
        <w:t xml:space="preserve">huset/anlegget føres opp her.  </w:t>
      </w:r>
    </w:p>
    <w:p w14:paraId="392251CF" w14:textId="14422957" w:rsidR="00956576" w:rsidRDefault="5DC18CBA" w:rsidP="5DC18CBA">
      <w:pPr>
        <w:rPr>
          <w:sz w:val="22"/>
          <w:szCs w:val="22"/>
        </w:rPr>
      </w:pPr>
      <w:r w:rsidRPr="5DC18CBA">
        <w:rPr>
          <w:sz w:val="22"/>
          <w:szCs w:val="22"/>
        </w:rPr>
        <w:t xml:space="preserve">         Spesifiser andre utgifter som forsikring o.a. Alle tall hentes fra regnskapet for 2018.</w:t>
      </w:r>
    </w:p>
    <w:p w14:paraId="0E95435F" w14:textId="77777777" w:rsidR="00956576" w:rsidRDefault="00956576">
      <w:pPr>
        <w:rPr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  <w:u w:val="single"/>
        </w:rPr>
        <w:t>Avdrag på lån tas ikke med.</w:t>
      </w:r>
      <w:r>
        <w:rPr>
          <w:sz w:val="22"/>
          <w:u w:val="single"/>
        </w:rPr>
        <w:t xml:space="preserve"> </w:t>
      </w:r>
      <w:r w:rsidR="001F2C5D">
        <w:rPr>
          <w:sz w:val="22"/>
        </w:rPr>
        <w:t xml:space="preserve"> </w:t>
      </w:r>
      <w:r>
        <w:rPr>
          <w:sz w:val="22"/>
        </w:rPr>
        <w:t>Søknadssum: (Alle kostnader betalt med egne midler).</w:t>
      </w:r>
    </w:p>
    <w:p w14:paraId="0DFAE634" w14:textId="77777777" w:rsidR="00956576" w:rsidRDefault="00956576">
      <w:pPr>
        <w:rPr>
          <w:sz w:val="22"/>
        </w:rPr>
      </w:pPr>
      <w:r>
        <w:rPr>
          <w:b/>
          <w:i/>
          <w:sz w:val="22"/>
        </w:rPr>
        <w:t xml:space="preserve">  </w:t>
      </w:r>
    </w:p>
    <w:p w14:paraId="4FF7BBE0" w14:textId="77777777" w:rsidR="00956576" w:rsidRDefault="00956576">
      <w:pPr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3.2</w:t>
      </w:r>
      <w:r w:rsidR="001F2C5D">
        <w:rPr>
          <w:b/>
          <w:sz w:val="22"/>
        </w:rPr>
        <w:t xml:space="preserve">. </w:t>
      </w:r>
      <w:r>
        <w:rPr>
          <w:sz w:val="22"/>
        </w:rPr>
        <w:t>Dersom laget leier hus/anlegg til aktiviteter, skal leiekostnadene føres opp her</w:t>
      </w:r>
      <w:r>
        <w:rPr>
          <w:i/>
          <w:sz w:val="22"/>
        </w:rPr>
        <w:t xml:space="preserve">. </w:t>
      </w:r>
      <w:r>
        <w:rPr>
          <w:sz w:val="22"/>
        </w:rPr>
        <w:t xml:space="preserve">         </w:t>
      </w:r>
    </w:p>
    <w:p w14:paraId="160C2CEB" w14:textId="77777777" w:rsidR="00956576" w:rsidRDefault="00956576">
      <w:pPr>
        <w:rPr>
          <w:b/>
          <w:sz w:val="22"/>
        </w:rPr>
      </w:pPr>
      <w:r>
        <w:rPr>
          <w:sz w:val="22"/>
        </w:rPr>
        <w:t xml:space="preserve">          </w:t>
      </w:r>
      <w:r>
        <w:rPr>
          <w:b/>
          <w:sz w:val="22"/>
        </w:rPr>
        <w:t>Husleie til inntektsgivende arrangemen</w:t>
      </w:r>
      <w:r w:rsidR="001F2C5D">
        <w:rPr>
          <w:b/>
          <w:sz w:val="22"/>
        </w:rPr>
        <w:t>t</w:t>
      </w:r>
      <w:r>
        <w:rPr>
          <w:b/>
          <w:sz w:val="22"/>
        </w:rPr>
        <w:t xml:space="preserve">er er ikke </w:t>
      </w:r>
      <w:proofErr w:type="spellStart"/>
      <w:r>
        <w:rPr>
          <w:b/>
          <w:sz w:val="22"/>
        </w:rPr>
        <w:t>tilskuddsberettiget</w:t>
      </w:r>
      <w:proofErr w:type="spellEnd"/>
      <w:r>
        <w:rPr>
          <w:b/>
          <w:sz w:val="22"/>
        </w:rPr>
        <w:t xml:space="preserve">.   </w:t>
      </w:r>
    </w:p>
    <w:p w14:paraId="7165FA24" w14:textId="77777777" w:rsidR="00956576" w:rsidRDefault="00956576">
      <w:pPr>
        <w:rPr>
          <w:b/>
          <w:sz w:val="22"/>
        </w:rPr>
      </w:pPr>
      <w:r>
        <w:rPr>
          <w:b/>
          <w:sz w:val="22"/>
        </w:rPr>
        <w:t xml:space="preserve">          </w:t>
      </w:r>
      <w:r>
        <w:rPr>
          <w:b/>
          <w:sz w:val="22"/>
          <w:u w:val="single"/>
        </w:rPr>
        <w:t>Søknadssum: (egne midler)</w:t>
      </w:r>
    </w:p>
    <w:p w14:paraId="27B8F768" w14:textId="77777777" w:rsidR="00956576" w:rsidRDefault="00956576">
      <w:pPr>
        <w:rPr>
          <w:sz w:val="2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14:paraId="21753F91" w14:textId="77777777" w:rsidR="00956576" w:rsidRDefault="00956576">
      <w:pPr>
        <w:rPr>
          <w:b/>
          <w:sz w:val="22"/>
        </w:rPr>
      </w:pPr>
      <w:r>
        <w:rPr>
          <w:sz w:val="22"/>
        </w:rPr>
        <w:t xml:space="preserve">  </w:t>
      </w:r>
      <w:r w:rsidR="001F2C5D">
        <w:rPr>
          <w:b/>
          <w:sz w:val="22"/>
        </w:rPr>
        <w:t xml:space="preserve">3.3. Summer postene 2.4, 3.1 og </w:t>
      </w:r>
      <w:r>
        <w:rPr>
          <w:b/>
          <w:sz w:val="22"/>
        </w:rPr>
        <w:t>3.2.  Den</w:t>
      </w:r>
      <w:r w:rsidR="001F2C5D">
        <w:rPr>
          <w:b/>
          <w:sz w:val="22"/>
        </w:rPr>
        <w:t xml:space="preserve"> totale søknadssummen som skal </w:t>
      </w:r>
      <w:r>
        <w:rPr>
          <w:b/>
          <w:sz w:val="22"/>
        </w:rPr>
        <w:t xml:space="preserve">føres opp her. </w:t>
      </w:r>
    </w:p>
    <w:p w14:paraId="5A39BBE3" w14:textId="77777777" w:rsidR="00956576" w:rsidRDefault="00956576">
      <w:pPr>
        <w:rPr>
          <w:b/>
          <w:sz w:val="22"/>
        </w:rPr>
      </w:pPr>
    </w:p>
    <w:p w14:paraId="1B2FED6F" w14:textId="16A9ACEA" w:rsidR="00956576" w:rsidRDefault="5DC18CBA" w:rsidP="5DC18CBA">
      <w:pPr>
        <w:rPr>
          <w:color w:val="FF0000"/>
          <w:sz w:val="22"/>
          <w:szCs w:val="22"/>
        </w:rPr>
      </w:pPr>
      <w:r w:rsidRPr="5DC18CBA">
        <w:rPr>
          <w:b/>
          <w:bCs/>
          <w:sz w:val="22"/>
          <w:szCs w:val="22"/>
        </w:rPr>
        <w:t xml:space="preserve">  3.4. </w:t>
      </w:r>
      <w:r w:rsidRPr="5DC18CBA">
        <w:rPr>
          <w:sz w:val="22"/>
          <w:szCs w:val="22"/>
        </w:rPr>
        <w:t>Før opp mottatte ekstraordinære kommunale tilskudd mottatt i 2018.</w:t>
      </w:r>
    </w:p>
    <w:p w14:paraId="29D6B04F" w14:textId="77777777" w:rsidR="00956576" w:rsidRDefault="00956576">
      <w:pPr>
        <w:rPr>
          <w:sz w:val="22"/>
          <w:u w:val="single"/>
        </w:rPr>
      </w:pPr>
      <w:r>
        <w:rPr>
          <w:sz w:val="22"/>
        </w:rPr>
        <w:t xml:space="preserve"> </w:t>
      </w:r>
    </w:p>
    <w:p w14:paraId="4F73EB97" w14:textId="77777777" w:rsidR="00956576" w:rsidRDefault="00956576">
      <w:pPr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4.0.</w:t>
      </w:r>
      <w:r>
        <w:rPr>
          <w:sz w:val="22"/>
        </w:rPr>
        <w:t xml:space="preserve"> Dersom laget har kommentarer til søknadssummene, kan dette kommenteres her.</w:t>
      </w:r>
    </w:p>
    <w:p w14:paraId="21644D2A" w14:textId="77777777" w:rsidR="00956576" w:rsidRDefault="00956576">
      <w:pPr>
        <w:rPr>
          <w:sz w:val="22"/>
        </w:rPr>
      </w:pPr>
      <w:r>
        <w:rPr>
          <w:sz w:val="22"/>
        </w:rPr>
        <w:t xml:space="preserve">                         </w:t>
      </w:r>
    </w:p>
    <w:p w14:paraId="227E1693" w14:textId="77777777" w:rsidR="00956576" w:rsidRDefault="00956576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   5.0 REGNSKAPSRESULTAT</w:t>
      </w:r>
    </w:p>
    <w:p w14:paraId="218ABE14" w14:textId="2476CDA6" w:rsidR="00956576" w:rsidRDefault="5DC18CBA" w:rsidP="5DC18CBA">
      <w:pPr>
        <w:rPr>
          <w:sz w:val="22"/>
          <w:szCs w:val="22"/>
        </w:rPr>
      </w:pPr>
      <w:r w:rsidRPr="5DC18CBA">
        <w:rPr>
          <w:sz w:val="22"/>
          <w:szCs w:val="22"/>
        </w:rPr>
        <w:t xml:space="preserve">    5.1 Fra regnskapet for 2018 henter du ut lagets totale utgifter og totale inntekter.</w:t>
      </w:r>
    </w:p>
    <w:p w14:paraId="7B236700" w14:textId="77777777" w:rsidR="005F2F73" w:rsidRDefault="00956576">
      <w:pPr>
        <w:rPr>
          <w:i/>
          <w:sz w:val="22"/>
        </w:rPr>
      </w:pPr>
      <w:r>
        <w:rPr>
          <w:i/>
          <w:sz w:val="22"/>
        </w:rPr>
        <w:t xml:space="preserve">          Stryk det som ikke er aktuelt av enten overskudd eller underskudd</w:t>
      </w:r>
    </w:p>
    <w:p w14:paraId="3E0F68F2" w14:textId="77777777" w:rsidR="005F2F73" w:rsidRDefault="00956576">
      <w:pPr>
        <w:rPr>
          <w:i/>
          <w:sz w:val="22"/>
        </w:rPr>
      </w:pPr>
      <w:r>
        <w:rPr>
          <w:sz w:val="22"/>
        </w:rPr>
        <w:t xml:space="preserve">          Overskudd markeres med + og underskudd med – foran beløpet!</w:t>
      </w:r>
    </w:p>
    <w:p w14:paraId="2C67081E" w14:textId="77777777" w:rsidR="00956576" w:rsidRPr="005F2F73" w:rsidRDefault="005F2F73">
      <w:pPr>
        <w:rPr>
          <w:i/>
          <w:sz w:val="22"/>
        </w:rPr>
      </w:pPr>
      <w:r>
        <w:rPr>
          <w:i/>
          <w:sz w:val="22"/>
        </w:rPr>
        <w:t xml:space="preserve">   </w:t>
      </w:r>
      <w:r w:rsidR="00956576">
        <w:rPr>
          <w:sz w:val="22"/>
        </w:rPr>
        <w:t xml:space="preserve"> 5.2 Dersom laget føler at tallene i regnskapet ik</w:t>
      </w:r>
      <w:r w:rsidR="001F2C5D">
        <w:rPr>
          <w:sz w:val="22"/>
        </w:rPr>
        <w:t xml:space="preserve">ke gir det korrekte økonomiske </w:t>
      </w:r>
      <w:r w:rsidR="00956576">
        <w:rPr>
          <w:sz w:val="22"/>
        </w:rPr>
        <w:t xml:space="preserve">bildet,             </w:t>
      </w:r>
    </w:p>
    <w:p w14:paraId="74F88005" w14:textId="77777777" w:rsidR="00956576" w:rsidRDefault="00956576">
      <w:pPr>
        <w:rPr>
          <w:sz w:val="22"/>
        </w:rPr>
      </w:pPr>
      <w:r>
        <w:rPr>
          <w:sz w:val="22"/>
        </w:rPr>
        <w:t xml:space="preserve">          kan du kommentere/forklare dette her eller på et eget ark.</w:t>
      </w:r>
    </w:p>
    <w:p w14:paraId="41C8F396" w14:textId="77777777" w:rsidR="00956576" w:rsidRDefault="00956576">
      <w:pPr>
        <w:rPr>
          <w:sz w:val="22"/>
        </w:rPr>
      </w:pPr>
    </w:p>
    <w:p w14:paraId="37BB332D" w14:textId="77777777" w:rsidR="00956576" w:rsidRDefault="5DC18CBA">
      <w:pPr>
        <w:pStyle w:val="Overskrift1"/>
        <w:rPr>
          <w:i w:val="0"/>
        </w:rPr>
      </w:pPr>
      <w:r w:rsidRPr="5DC18CBA">
        <w:rPr>
          <w:i w:val="0"/>
        </w:rPr>
        <w:t xml:space="preserve">Tilskuddet fordeles prosentvis i forhold til total godkjent søknadssum fra de søkerne som er </w:t>
      </w:r>
      <w:proofErr w:type="spellStart"/>
      <w:r w:rsidRPr="5DC18CBA">
        <w:rPr>
          <w:i w:val="0"/>
        </w:rPr>
        <w:t>tilskuddsberettiget</w:t>
      </w:r>
      <w:proofErr w:type="spellEnd"/>
      <w:r w:rsidRPr="5DC18CBA">
        <w:rPr>
          <w:i w:val="0"/>
        </w:rPr>
        <w:t>. Tallene må lett kunne finnes i revidert regnskap.</w:t>
      </w:r>
    </w:p>
    <w:p w14:paraId="763BD31C" w14:textId="2039815D" w:rsidR="5DC18CBA" w:rsidRDefault="5DC18CBA" w:rsidP="5DC18CBA">
      <w:pPr>
        <w:rPr>
          <w:b/>
          <w:bCs/>
          <w:sz w:val="22"/>
          <w:szCs w:val="22"/>
        </w:rPr>
      </w:pPr>
    </w:p>
    <w:p w14:paraId="3F458FC4" w14:textId="70E53A29" w:rsidR="00415FF0" w:rsidRDefault="5DC18CBA" w:rsidP="5DC18CBA">
      <w:pPr>
        <w:rPr>
          <w:b/>
          <w:bCs/>
          <w:sz w:val="22"/>
          <w:szCs w:val="22"/>
        </w:rPr>
      </w:pPr>
      <w:r w:rsidRPr="5DC18CBA">
        <w:rPr>
          <w:b/>
          <w:bCs/>
          <w:sz w:val="22"/>
          <w:szCs w:val="22"/>
        </w:rPr>
        <w:t xml:space="preserve"> Ta gjerne kontakt med Kåfjord kommune om noe er uklart.            </w:t>
      </w:r>
    </w:p>
    <w:p w14:paraId="0D0B940D" w14:textId="77777777" w:rsidR="00956576" w:rsidRDefault="00956576">
      <w:pPr>
        <w:rPr>
          <w:b/>
          <w:sz w:val="22"/>
        </w:rPr>
      </w:pPr>
    </w:p>
    <w:sectPr w:rsidR="0095657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DE1C" w14:textId="77777777" w:rsidR="004F6A4F" w:rsidRDefault="004F6A4F">
      <w:r>
        <w:separator/>
      </w:r>
    </w:p>
  </w:endnote>
  <w:endnote w:type="continuationSeparator" w:id="0">
    <w:p w14:paraId="552AC958" w14:textId="77777777" w:rsidR="004F6A4F" w:rsidRDefault="004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F29D526" w14:paraId="2068C7F5" w14:textId="77777777" w:rsidTr="4F29D526">
      <w:tc>
        <w:tcPr>
          <w:tcW w:w="3024" w:type="dxa"/>
        </w:tcPr>
        <w:p w14:paraId="2D867636" w14:textId="72FE8AFE" w:rsidR="4F29D526" w:rsidRDefault="4F29D526" w:rsidP="4F29D526">
          <w:pPr>
            <w:pStyle w:val="Topptekst"/>
            <w:ind w:left="-115"/>
          </w:pPr>
        </w:p>
      </w:tc>
      <w:tc>
        <w:tcPr>
          <w:tcW w:w="3024" w:type="dxa"/>
        </w:tcPr>
        <w:p w14:paraId="0631C2F9" w14:textId="4A09D58A" w:rsidR="4F29D526" w:rsidRDefault="4F29D526" w:rsidP="4F29D526">
          <w:pPr>
            <w:pStyle w:val="Topptekst"/>
            <w:jc w:val="center"/>
          </w:pPr>
        </w:p>
      </w:tc>
      <w:tc>
        <w:tcPr>
          <w:tcW w:w="3024" w:type="dxa"/>
        </w:tcPr>
        <w:p w14:paraId="04FBE506" w14:textId="001EDE92" w:rsidR="4F29D526" w:rsidRDefault="4F29D526" w:rsidP="4F29D526">
          <w:pPr>
            <w:pStyle w:val="Topptekst"/>
            <w:ind w:right="-115"/>
            <w:jc w:val="right"/>
          </w:pPr>
        </w:p>
      </w:tc>
    </w:tr>
  </w:tbl>
  <w:p w14:paraId="7163015A" w14:textId="48CB01D9" w:rsidR="4F29D526" w:rsidRDefault="4F29D526" w:rsidP="4F29D5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CEB7" w14:textId="77777777" w:rsidR="004F6A4F" w:rsidRDefault="004F6A4F">
      <w:r>
        <w:separator/>
      </w:r>
    </w:p>
  </w:footnote>
  <w:footnote w:type="continuationSeparator" w:id="0">
    <w:p w14:paraId="77A718CA" w14:textId="77777777" w:rsidR="004F6A4F" w:rsidRDefault="004F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F29D526" w14:paraId="0EFBAABE" w14:textId="77777777" w:rsidTr="4F29D526">
      <w:tc>
        <w:tcPr>
          <w:tcW w:w="3024" w:type="dxa"/>
        </w:tcPr>
        <w:p w14:paraId="5C69132E" w14:textId="558A920E" w:rsidR="4F29D526" w:rsidRDefault="4F29D526" w:rsidP="4F29D526">
          <w:pPr>
            <w:pStyle w:val="Topptekst"/>
            <w:ind w:left="-115"/>
          </w:pPr>
        </w:p>
      </w:tc>
      <w:tc>
        <w:tcPr>
          <w:tcW w:w="3024" w:type="dxa"/>
        </w:tcPr>
        <w:p w14:paraId="68A4C6D5" w14:textId="3EFDF302" w:rsidR="4F29D526" w:rsidRDefault="4F29D526" w:rsidP="4F29D526">
          <w:pPr>
            <w:pStyle w:val="Topptekst"/>
            <w:jc w:val="center"/>
          </w:pPr>
        </w:p>
      </w:tc>
      <w:tc>
        <w:tcPr>
          <w:tcW w:w="3024" w:type="dxa"/>
        </w:tcPr>
        <w:p w14:paraId="6C48E47F" w14:textId="08407113" w:rsidR="4F29D526" w:rsidRDefault="4F29D526" w:rsidP="4F29D526">
          <w:pPr>
            <w:pStyle w:val="Topptekst"/>
            <w:ind w:right="-115"/>
            <w:jc w:val="right"/>
          </w:pPr>
        </w:p>
      </w:tc>
    </w:tr>
  </w:tbl>
  <w:p w14:paraId="2DE20F4F" w14:textId="4D7D1CC5" w:rsidR="4F29D526" w:rsidRDefault="4F29D526" w:rsidP="4F29D5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DAB"/>
    <w:multiLevelType w:val="hybridMultilevel"/>
    <w:tmpl w:val="A30A350C"/>
    <w:lvl w:ilvl="0" w:tplc="7326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8B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C2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46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AA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84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4B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E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E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521D70"/>
    <w:multiLevelType w:val="multilevel"/>
    <w:tmpl w:val="0304E7F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 w15:restartNumberingAfterBreak="0">
    <w:nsid w:val="6CEF6D00"/>
    <w:multiLevelType w:val="multilevel"/>
    <w:tmpl w:val="DB5C05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7B1103E4"/>
    <w:multiLevelType w:val="multilevel"/>
    <w:tmpl w:val="0038A2B4"/>
    <w:lvl w:ilvl="0">
      <w:start w:val="4"/>
      <w:numFmt w:val="decimal"/>
      <w:lvlText w:val="%1.0."/>
      <w:lvlJc w:val="left"/>
      <w:pPr>
        <w:tabs>
          <w:tab w:val="num" w:pos="555"/>
        </w:tabs>
        <w:ind w:left="55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08"/>
        </w:tabs>
        <w:ind w:left="58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16"/>
        </w:tabs>
        <w:ind w:left="65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08"/>
    <w:rsid w:val="001F2C5D"/>
    <w:rsid w:val="00243F80"/>
    <w:rsid w:val="00296A18"/>
    <w:rsid w:val="00321308"/>
    <w:rsid w:val="00415FF0"/>
    <w:rsid w:val="004F6A4F"/>
    <w:rsid w:val="00506E7D"/>
    <w:rsid w:val="0055318E"/>
    <w:rsid w:val="005F2F73"/>
    <w:rsid w:val="006F50F9"/>
    <w:rsid w:val="007D51F6"/>
    <w:rsid w:val="00871963"/>
    <w:rsid w:val="008D2406"/>
    <w:rsid w:val="00956576"/>
    <w:rsid w:val="0097328E"/>
    <w:rsid w:val="00BE71A8"/>
    <w:rsid w:val="00D37AC6"/>
    <w:rsid w:val="00E562B1"/>
    <w:rsid w:val="00FC77F5"/>
    <w:rsid w:val="4F29D526"/>
    <w:rsid w:val="5DC1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0F23"/>
  <w15:chartTrackingRefBased/>
  <w15:docId w15:val="{C4C70845-C0E5-492F-8402-BA411EF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0DCDF-2088-452F-A1A4-FDCDC320C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C4105-65F9-4C3C-8770-296BDE96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72EEA-609A-46A2-A60C-F9D56EC454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TILSKUDD TIL INVESTERINGER,</vt:lpstr>
    </vt:vector>
  </TitlesOfParts>
  <Company>Kåfjord Kommune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TILSKUDD TIL INVESTERINGER,</dc:title>
  <dc:subject/>
  <dc:creator>Gerd Steinnes Nilsen</dc:creator>
  <cp:keywords/>
  <cp:lastModifiedBy>Kjersti Hovland Rennestraum</cp:lastModifiedBy>
  <cp:revision>2</cp:revision>
  <cp:lastPrinted>2016-04-14T20:08:00Z</cp:lastPrinted>
  <dcterms:created xsi:type="dcterms:W3CDTF">2019-04-25T09:12:00Z</dcterms:created>
  <dcterms:modified xsi:type="dcterms:W3CDTF">2019-04-25T09:12:00Z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16</vt:lpwstr>
  </property>
  <property fmtid="{D5CDD505-2E9C-101B-9397-08002B2CF9AE}" pid="3" name="ContentTypeId">
    <vt:lpwstr>0x0101003C7D948AC0EAA14EBBE70BD06AF92251</vt:lpwstr>
  </property>
</Properties>
</file>