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9B4A9" w14:textId="77777777" w:rsidR="00D716CC" w:rsidRDefault="00D716CC" w:rsidP="00D716C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Dette må dere vite om ordningen: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E49D12" w14:textId="77777777" w:rsidR="00D716CC" w:rsidRDefault="00D716CC" w:rsidP="00D716C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Søknadsberettigede for </w:t>
      </w:r>
      <w:r>
        <w:rPr>
          <w:rStyle w:val="textrun"/>
          <w:rFonts w:ascii="Calibri" w:hAnsi="Calibri" w:cs="Calibri"/>
          <w:b/>
          <w:bCs/>
          <w:sz w:val="22"/>
          <w:szCs w:val="22"/>
        </w:rPr>
        <w:t>alle</w:t>
      </w:r>
      <w:r>
        <w:rPr>
          <w:rStyle w:val="textrun"/>
          <w:rFonts w:ascii="Calibri" w:hAnsi="Calibri" w:cs="Calibri"/>
          <w:sz w:val="22"/>
          <w:szCs w:val="22"/>
        </w:rPr>
        <w:t> anleggstyper er (må ha organisasjonsnummer):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6AA809" w14:textId="77777777" w:rsidR="00D716CC" w:rsidRDefault="00D716CC" w:rsidP="00D716CC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Kommuner, fylkeskommuner, samt kommunale/ interkommunale foretak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BD3BB6" w14:textId="77777777" w:rsidR="00D716CC" w:rsidRDefault="00D716CC" w:rsidP="00D716CC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Idrettslag/ organisasjonsledd i NIF og olympiske og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paraolympiske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komité, samt idrettslag organisert under Samenes Idrettsforbund-Norge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A871CF" w14:textId="77777777" w:rsidR="00D716CC" w:rsidRDefault="00D716CC" w:rsidP="00D716CC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 xml:space="preserve">Samvirkeforetak, stiftelser eller andre sammenslutninger organisert under </w:t>
      </w:r>
      <w:proofErr w:type="spellStart"/>
      <w:r>
        <w:rPr>
          <w:rStyle w:val="textrun"/>
          <w:rFonts w:ascii="Calibri" w:hAnsi="Calibri" w:cs="Calibri"/>
          <w:sz w:val="22"/>
          <w:szCs w:val="22"/>
        </w:rPr>
        <w:t>NJFF</w:t>
      </w:r>
      <w:proofErr w:type="spellEnd"/>
      <w:r>
        <w:rPr>
          <w:rStyle w:val="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textrun"/>
          <w:rFonts w:ascii="Calibri" w:hAnsi="Calibri" w:cs="Calibri"/>
          <w:sz w:val="22"/>
          <w:szCs w:val="22"/>
        </w:rPr>
        <w:t>DNT</w:t>
      </w:r>
      <w:proofErr w:type="spellEnd"/>
      <w:r>
        <w:rPr>
          <w:rStyle w:val="textrun"/>
          <w:rFonts w:ascii="Calibri" w:hAnsi="Calibri" w:cs="Calibri"/>
          <w:sz w:val="22"/>
          <w:szCs w:val="22"/>
        </w:rPr>
        <w:t>, Norges Bilsportforbund og det Frivillige Skyttervesen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22F0FB" w14:textId="77777777" w:rsidR="00D716CC" w:rsidRDefault="00D716CC" w:rsidP="00D716C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F83C4C5" w14:textId="77777777" w:rsidR="00D716CC" w:rsidRDefault="00D716CC" w:rsidP="00D716C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Følgende organisasjoner og tilknyttede sammenslutninger kan søke tilskudd til friluftslivsanlegg: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208F83" w14:textId="77777777" w:rsidR="00D716CC" w:rsidRDefault="00D716CC" w:rsidP="00D716CC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Friluftsrådenes Landsforbund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2E552F" w14:textId="77777777" w:rsidR="00D716CC" w:rsidRDefault="00D716CC" w:rsidP="00D716CC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Norsk Friluftsliv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868F37" w14:textId="77777777" w:rsidR="00D716CC" w:rsidRDefault="00D716CC" w:rsidP="00D716CC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Oslofjordens Friluftsråd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311217" w14:textId="77777777" w:rsidR="00D716CC" w:rsidRDefault="00D716CC" w:rsidP="00D716C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B8FBF6B" w14:textId="77777777" w:rsidR="00D716CC" w:rsidRDefault="00D716CC" w:rsidP="00D716C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Følgende organisasjoner og tilknyttede sammenslutninger kan søke tilskudd til Samiske anlegg: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AF3527" w14:textId="77777777" w:rsidR="00D716CC" w:rsidRDefault="00D716CC" w:rsidP="00D716CC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Samisk Reinkappkjørerforbund/ Sami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Heargevuodjin-lihttu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96E55E" w14:textId="77777777" w:rsidR="00D716CC" w:rsidRDefault="00D716CC" w:rsidP="00D716C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7EA3CEF" w14:textId="77777777" w:rsidR="00D716CC" w:rsidRDefault="00D716CC" w:rsidP="00D716C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Følgende organisasjoner og tilknyttede sammenslutninger kan søke tilskudd til Hundesportanlegg: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308B59" w14:textId="77777777" w:rsidR="00D716CC" w:rsidRDefault="00D716CC" w:rsidP="00D716CC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Norsk Kennel klubb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5E85BD" w14:textId="77777777" w:rsidR="00D716CC" w:rsidRDefault="00D716CC" w:rsidP="00D716C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23D642D" w14:textId="77777777" w:rsidR="00D716CC" w:rsidRDefault="00D716CC" w:rsidP="00D716C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Følgende organisasjoner og tilknyttede sammenslutninger kan søke tilskudd til Nærmiljøanlegg: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38D4E3" w14:textId="77777777" w:rsidR="00D716CC" w:rsidRDefault="00D716CC" w:rsidP="00D716CC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Borettslag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4BD2D5" w14:textId="77777777" w:rsidR="00D716CC" w:rsidRDefault="00D716CC" w:rsidP="00D716CC">
      <w:pPr>
        <w:pStyle w:val="paragraph"/>
        <w:numPr>
          <w:ilvl w:val="0"/>
          <w:numId w:val="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Velforeninger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E406B7" w14:textId="77777777" w:rsidR="00D716CC" w:rsidRDefault="00D716CC" w:rsidP="00D716C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0E267B2" w14:textId="77777777" w:rsidR="00D716CC" w:rsidRDefault="00D716CC" w:rsidP="00D716C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Anlegg </w:t>
      </w:r>
      <w:r>
        <w:rPr>
          <w:rStyle w:val="textrun"/>
          <w:rFonts w:ascii="Calibri" w:hAnsi="Calibri" w:cs="Calibri"/>
          <w:b/>
          <w:bCs/>
          <w:sz w:val="22"/>
          <w:szCs w:val="22"/>
        </w:rPr>
        <w:t>må</w:t>
      </w:r>
      <w:r>
        <w:rPr>
          <w:rStyle w:val="normaltextrun"/>
          <w:rFonts w:ascii="Calibri" w:hAnsi="Calibri" w:cs="Calibri"/>
          <w:sz w:val="22"/>
          <w:szCs w:val="22"/>
        </w:rPr>
        <w:t> være prioritert i kommunedelplan for idrett og fysisk aktivitet, og i tilhørende handlingsplan. Unntak er: Orienteringskart og skilting/ merking av eksisterende turveier, samt nærmiljøanlegg med kostnadsramme under kr. 600 000,-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B0E541" w14:textId="77777777" w:rsidR="00D716CC" w:rsidRDefault="00D716CC" w:rsidP="00D716C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557B8AF" w14:textId="77777777" w:rsidR="00D716CC" w:rsidRDefault="00D716CC" w:rsidP="00D716C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Før det kan søkes om tilskudd til anlegg, må søker: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54C709" w14:textId="77777777" w:rsidR="00D716CC" w:rsidRDefault="00D716CC" w:rsidP="00D716CC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1 Opprette kontakt med kommunen og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6481F8" w14:textId="77777777" w:rsidR="00D716CC" w:rsidRDefault="00D716CC" w:rsidP="00D716CC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 Sørge for at kommunen registrerer anlegget i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Anleggsregistrert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DAD32F" w14:textId="77777777" w:rsidR="00D716CC" w:rsidRDefault="00D716CC" w:rsidP="00D716C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3E48A3B" w14:textId="77777777" w:rsidR="00D716CC" w:rsidRDefault="00D716CC" w:rsidP="00D716C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b/>
          <w:bCs/>
          <w:sz w:val="22"/>
          <w:szCs w:val="22"/>
        </w:rPr>
        <w:t>Det kan søkes om: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97B4A1" w14:textId="77777777" w:rsidR="00D716CC" w:rsidRDefault="00D716CC" w:rsidP="00D716CC">
      <w:pPr>
        <w:pStyle w:val="paragraph"/>
        <w:numPr>
          <w:ilvl w:val="0"/>
          <w:numId w:val="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1 Tilskudd til bygging og/ eller rehabilitering av idrettsanlegg som er åpne for allmenn idrettslig virksomhet (idrett og fysisk aktivitet for alle) og som ikke er underlagt fortjenestebaserte eierformer (ORDINÆRE ANLEGG)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F94B00" w14:textId="77777777" w:rsidR="00D716CC" w:rsidRDefault="00D716CC" w:rsidP="00D716CC">
      <w:pPr>
        <w:pStyle w:val="paragraph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 xml:space="preserve">2 Tilskudd til bygging og/ eller rehabilitering (etter 10 år) til utendørsanlegg for egenorganisert, fysisk aktivitet, </w:t>
      </w:r>
      <w:proofErr w:type="gramStart"/>
      <w:r>
        <w:rPr>
          <w:rStyle w:val="textrun"/>
          <w:rFonts w:ascii="Calibri" w:hAnsi="Calibri" w:cs="Calibri"/>
          <w:sz w:val="22"/>
          <w:szCs w:val="22"/>
        </w:rPr>
        <w:t>beliggende</w:t>
      </w:r>
      <w:proofErr w:type="gramEnd"/>
      <w:r>
        <w:rPr>
          <w:rStyle w:val="textrun"/>
          <w:rFonts w:ascii="Calibri" w:hAnsi="Calibri" w:cs="Calibri"/>
          <w:sz w:val="22"/>
          <w:szCs w:val="22"/>
        </w:rPr>
        <w:t xml:space="preserve"> i tilknytning til bo- og/ eller aktivitetsområder (NÆRMILJØANLEGG)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BEEF8F" w14:textId="77777777" w:rsidR="00D716CC" w:rsidRDefault="00D716CC" w:rsidP="00D716CC">
      <w:pPr>
        <w:pStyle w:val="paragraph"/>
        <w:numPr>
          <w:ilvl w:val="0"/>
          <w:numId w:val="1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3 Tilskudd til bygging og/ eller rehabilitering av kulturbygg (LOKALE KULTURARENAER)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F8E908" w14:textId="77777777" w:rsidR="00D716CC" w:rsidRDefault="00D716CC" w:rsidP="00D716CC">
      <w:pPr>
        <w:pStyle w:val="paragraph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4 Tilskudd til utstyr (se mer info </w:t>
      </w:r>
      <w:hyperlink r:id="rId5" w:anchor="For_klubb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https://itinfo.nif.no/Spillemidler_til_utstyr#For_klubb</w:t>
        </w:r>
      </w:hyperlink>
      <w:r>
        <w:rPr>
          <w:rStyle w:val="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10DEEE" w14:textId="77777777" w:rsidR="00D716CC" w:rsidRDefault="00D716CC" w:rsidP="00D716C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A451039" w14:textId="77777777" w:rsidR="00D716CC" w:rsidRDefault="00D716CC" w:rsidP="00D716C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Tilskuddsbeløp: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8C4AA7" w14:textId="77777777" w:rsidR="00D716CC" w:rsidRDefault="00D716CC" w:rsidP="00D716CC">
      <w:pPr>
        <w:pStyle w:val="paragraph"/>
        <w:numPr>
          <w:ilvl w:val="0"/>
          <w:numId w:val="1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Hovedregel for tilskuddets størrelse er: 1/3 av godkjent kostnad- inntil et visst beløp.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18AA61" w14:textId="77777777" w:rsidR="00D716CC" w:rsidRDefault="00D716CC" w:rsidP="00D716CC">
      <w:pPr>
        <w:pStyle w:val="paragraph"/>
        <w:numPr>
          <w:ilvl w:val="0"/>
          <w:numId w:val="1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Samlet statlig tilskudd kan ikke overstige 50% av godkjente kostnader i søknaden.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4D308B" w14:textId="77777777" w:rsidR="00D716CC" w:rsidRDefault="00D716CC" w:rsidP="00D716CC">
      <w:pPr>
        <w:pStyle w:val="paragraph"/>
        <w:numPr>
          <w:ilvl w:val="0"/>
          <w:numId w:val="1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Nedre grense for godkjent kostnad er: kr. 150 000,- (ORDINÆRE) og kr. 50 000,- (NÆRMILJØ), men egne satser for en rekke anleggstyper (se bestemmelsene).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4C0E26" w14:textId="77777777" w:rsidR="00D716CC" w:rsidRDefault="00D716CC" w:rsidP="00D716CC">
      <w:pPr>
        <w:pStyle w:val="paragraph"/>
        <w:numPr>
          <w:ilvl w:val="0"/>
          <w:numId w:val="1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I Troms gis det et tillegg på 25%- ut over 1/3.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C7B6DA" w14:textId="77777777" w:rsidR="00D716CC" w:rsidRDefault="00D716CC" w:rsidP="00D716C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4BE8404" w14:textId="77777777" w:rsidR="00D716CC" w:rsidRDefault="00D716CC" w:rsidP="00D716C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Ellers: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DB577C" w14:textId="77777777" w:rsidR="00D716CC" w:rsidRDefault="00D716CC" w:rsidP="00D716CC">
      <w:pPr>
        <w:pStyle w:val="paragraph"/>
        <w:numPr>
          <w:ilvl w:val="0"/>
          <w:numId w:val="1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Kun eier av anlegget kan søke om tilskudd av spillemidler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B7F534" w14:textId="77777777" w:rsidR="00D716CC" w:rsidRDefault="00D716CC" w:rsidP="00D716CC">
      <w:pPr>
        <w:pStyle w:val="paragraph"/>
        <w:numPr>
          <w:ilvl w:val="0"/>
          <w:numId w:val="1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 xml:space="preserve">Dersom andre enn kommuner/ fylkeskommuner står som søker for store, kostnadskrevende anlegg kreves det at søker fremlegger grundige planer både for </w:t>
      </w:r>
      <w:r>
        <w:rPr>
          <w:rStyle w:val="textrun"/>
          <w:rFonts w:ascii="Calibri" w:hAnsi="Calibri" w:cs="Calibri"/>
          <w:sz w:val="22"/>
          <w:szCs w:val="22"/>
        </w:rPr>
        <w:lastRenderedPageBreak/>
        <w:t>finansiering og drift av anlegget. Dersom planene ikke er tilfredsstillende dokumentert, vil søknaden ikke bli imøtekommet.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46BED5" w14:textId="77777777" w:rsidR="00D716CC" w:rsidRDefault="00D716CC" w:rsidP="00D716CC">
      <w:pPr>
        <w:pStyle w:val="paragraph"/>
        <w:numPr>
          <w:ilvl w:val="0"/>
          <w:numId w:val="1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Søker må ha rett til bruk av grunnen hvor anlegget skal ligge/ ligger.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13BD6E" w14:textId="77777777" w:rsidR="00D716CC" w:rsidRDefault="00D716CC" w:rsidP="00D716CC">
      <w:pPr>
        <w:pStyle w:val="paragraph"/>
        <w:numPr>
          <w:ilvl w:val="0"/>
          <w:numId w:val="1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sz w:val="22"/>
          <w:szCs w:val="22"/>
        </w:rPr>
        <w:t>Se bestemmelsene for frister og krav til eventuelle dispensasjonssøknader (søknad om godkjenning av status som interkommunalt anlegg med mer)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F92DB1" w14:textId="77777777" w:rsidR="00D716CC" w:rsidRDefault="00D716CC" w:rsidP="00D716CC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5570CD0" w14:textId="7FF6CBE6" w:rsidR="00D716CC" w:rsidRDefault="00D716CC" w:rsidP="00D716C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Kåfjord kommune sender samlet inn vedtak og prioriteringer til fylkeskommunen innen 15. januar 2022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CE1AB9" w14:textId="77777777" w:rsidR="00485699" w:rsidRDefault="00485699"/>
    <w:sectPr w:rsidR="0048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4149A"/>
    <w:multiLevelType w:val="multilevel"/>
    <w:tmpl w:val="38D8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666"/>
    <w:multiLevelType w:val="multilevel"/>
    <w:tmpl w:val="4764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22730"/>
    <w:multiLevelType w:val="multilevel"/>
    <w:tmpl w:val="430C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65136"/>
    <w:multiLevelType w:val="multilevel"/>
    <w:tmpl w:val="9C92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05A4F"/>
    <w:multiLevelType w:val="multilevel"/>
    <w:tmpl w:val="B6D48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E45E3"/>
    <w:multiLevelType w:val="multilevel"/>
    <w:tmpl w:val="AD5A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8428C"/>
    <w:multiLevelType w:val="multilevel"/>
    <w:tmpl w:val="940E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D4426"/>
    <w:multiLevelType w:val="multilevel"/>
    <w:tmpl w:val="527A6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761740"/>
    <w:multiLevelType w:val="multilevel"/>
    <w:tmpl w:val="2EFA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F3924"/>
    <w:multiLevelType w:val="multilevel"/>
    <w:tmpl w:val="CFE0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FF44D9"/>
    <w:multiLevelType w:val="multilevel"/>
    <w:tmpl w:val="E98A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BC41EE"/>
    <w:multiLevelType w:val="multilevel"/>
    <w:tmpl w:val="0296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1E0037"/>
    <w:multiLevelType w:val="multilevel"/>
    <w:tmpl w:val="C70C8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495DDA"/>
    <w:multiLevelType w:val="multilevel"/>
    <w:tmpl w:val="5EBE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E13869"/>
    <w:multiLevelType w:val="multilevel"/>
    <w:tmpl w:val="ACE203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7"/>
  </w:num>
  <w:num w:numId="12">
    <w:abstractNumId w:val="14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CC"/>
    <w:rsid w:val="003307A4"/>
    <w:rsid w:val="00485699"/>
    <w:rsid w:val="00D7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84F2"/>
  <w15:chartTrackingRefBased/>
  <w15:docId w15:val="{79DF1D3A-B2D1-40B9-A39A-E5E1293E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7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D716CC"/>
  </w:style>
  <w:style w:type="character" w:customStyle="1" w:styleId="normaltextrun">
    <w:name w:val="normaltextrun"/>
    <w:basedOn w:val="Standardskriftforavsnitt"/>
    <w:rsid w:val="00D716CC"/>
  </w:style>
  <w:style w:type="character" w:customStyle="1" w:styleId="eop">
    <w:name w:val="eop"/>
    <w:basedOn w:val="Standardskriftforavsnitt"/>
    <w:rsid w:val="00D716CC"/>
  </w:style>
  <w:style w:type="character" w:customStyle="1" w:styleId="spellingerror">
    <w:name w:val="spellingerror"/>
    <w:basedOn w:val="Standardskriftforavsnitt"/>
    <w:rsid w:val="00D71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info.nif.no/Spillemidler_til_utsty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Hovland Rennestraum</dc:creator>
  <cp:keywords/>
  <dc:description/>
  <cp:lastModifiedBy>Kjersti Hovland Rennestraum</cp:lastModifiedBy>
  <cp:revision>1</cp:revision>
  <dcterms:created xsi:type="dcterms:W3CDTF">2021-09-16T08:11:00Z</dcterms:created>
  <dcterms:modified xsi:type="dcterms:W3CDTF">2021-09-16T08:24:00Z</dcterms:modified>
</cp:coreProperties>
</file>